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14C" w:rsidRDefault="0033014C" w:rsidP="0033014C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                </w:t>
      </w:r>
      <w:r w:rsidRPr="0033014C">
        <w:rPr>
          <w:rFonts w:ascii="Times New Roman CYR" w:hAnsi="Times New Roman CYR" w:cs="Times New Roman CYR"/>
          <w:bCs/>
        </w:rPr>
        <w:t>Приложение 1</w:t>
      </w:r>
    </w:p>
    <w:p w:rsidR="0033014C" w:rsidRPr="0033014C" w:rsidRDefault="0033014C" w:rsidP="0033014C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к постановлению администрации </w:t>
      </w:r>
    </w:p>
    <w:p w:rsidR="0033014C" w:rsidRPr="0033014C" w:rsidRDefault="0033014C" w:rsidP="0033014C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              </w:t>
      </w:r>
      <w:r w:rsidRPr="0033014C">
        <w:rPr>
          <w:rFonts w:ascii="Times New Roman CYR" w:hAnsi="Times New Roman CYR" w:cs="Times New Roman CYR"/>
          <w:bCs/>
        </w:rPr>
        <w:t>города Ливны</w:t>
      </w:r>
    </w:p>
    <w:p w:rsidR="0033014C" w:rsidRPr="0033014C" w:rsidRDefault="0033014C" w:rsidP="0033014C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</w:t>
      </w:r>
      <w:r w:rsidRPr="0033014C">
        <w:rPr>
          <w:rFonts w:ascii="Times New Roman CYR" w:hAnsi="Times New Roman CYR" w:cs="Times New Roman CYR"/>
          <w:bCs/>
        </w:rPr>
        <w:t>от _</w:t>
      </w:r>
      <w:r w:rsidR="00647752">
        <w:rPr>
          <w:rFonts w:ascii="Times New Roman CYR" w:hAnsi="Times New Roman CYR" w:cs="Times New Roman CYR"/>
          <w:bCs/>
        </w:rPr>
        <w:t>____________№ ___________</w:t>
      </w:r>
    </w:p>
    <w:p w:rsidR="0033014C" w:rsidRDefault="0033014C" w:rsidP="0033014C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3014C" w:rsidRDefault="00647752" w:rsidP="0033014C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r w:rsidR="0033014C">
        <w:rPr>
          <w:rFonts w:ascii="Times New Roman CYR" w:hAnsi="Times New Roman CYR" w:cs="Times New Roman CYR"/>
          <w:b/>
          <w:bCs/>
          <w:sz w:val="28"/>
          <w:szCs w:val="28"/>
        </w:rPr>
        <w:t>2. Характеристика текущего состояния архивного дела</w:t>
      </w:r>
    </w:p>
    <w:p w:rsidR="0033014C" w:rsidRDefault="0033014C" w:rsidP="0033014C">
      <w:pPr>
        <w:widowControl w:val="0"/>
        <w:suppressAutoHyphens/>
        <w:autoSpaceDE w:val="0"/>
        <w:ind w:left="36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 городе Ливны</w:t>
      </w:r>
    </w:p>
    <w:p w:rsidR="0033014C" w:rsidRDefault="0033014C" w:rsidP="0033014C">
      <w:pPr>
        <w:widowControl w:val="0"/>
        <w:suppressAutoHyphens/>
        <w:autoSpaceDE w:val="0"/>
        <w:ind w:left="36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3014C" w:rsidRDefault="0033014C" w:rsidP="00330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и пополнение Архивного фонда Российской Федерации, находящегося на территории  города Ливны, является одним </w:t>
      </w:r>
      <w:r w:rsidR="00FF0561">
        <w:rPr>
          <w:sz w:val="28"/>
          <w:szCs w:val="28"/>
        </w:rPr>
        <w:br/>
      </w:r>
      <w:r>
        <w:rPr>
          <w:sz w:val="28"/>
          <w:szCs w:val="28"/>
        </w:rPr>
        <w:t>из приоритетных направлений деятельности архивного отдела администрации города Ливны (далее - архивный отдел).</w:t>
      </w:r>
    </w:p>
    <w:p w:rsidR="0033014C" w:rsidRDefault="0033014C" w:rsidP="00E94416">
      <w:pPr>
        <w:widowControl w:val="0"/>
        <w:suppressAutoHyphens/>
        <w:autoSpaceDE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ab/>
        <w:t xml:space="preserve">Объем хранения Архивного фонда  постоянно увеличивается </w:t>
      </w:r>
      <w:r w:rsidR="00FF0561">
        <w:rPr>
          <w:sz w:val="28"/>
          <w:szCs w:val="28"/>
        </w:rPr>
        <w:br/>
      </w:r>
      <w:r>
        <w:rPr>
          <w:sz w:val="28"/>
          <w:szCs w:val="28"/>
        </w:rPr>
        <w:t xml:space="preserve">и составляет </w:t>
      </w:r>
      <w:r w:rsidR="00B75080">
        <w:rPr>
          <w:rFonts w:ascii="Times New Roman CYR" w:hAnsi="Times New Roman CYR" w:cs="Times New Roman CYR"/>
          <w:sz w:val="28"/>
          <w:szCs w:val="28"/>
        </w:rPr>
        <w:t>на 01.01.2026 года  29175 единиц</w:t>
      </w:r>
      <w:r>
        <w:rPr>
          <w:rFonts w:ascii="Times New Roman CYR" w:hAnsi="Times New Roman CYR" w:cs="Times New Roman CYR"/>
          <w:sz w:val="28"/>
          <w:szCs w:val="28"/>
        </w:rPr>
        <w:t xml:space="preserve">  хранения.</w:t>
      </w:r>
    </w:p>
    <w:p w:rsidR="0033014C" w:rsidRDefault="0033014C" w:rsidP="0033014C">
      <w:pPr>
        <w:autoSpaceDE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Архивный отдел  осуществляет    в пределах своей компетенции организационно-методическое руководство архивами учреждений, организаций – источниками комплектования Архивного фонда города, контролирует в них постановку делопроизводства в рамках документационного обеспечения управления.</w:t>
      </w:r>
    </w:p>
    <w:p w:rsidR="0033014C" w:rsidRDefault="00B75080" w:rsidP="0033014C">
      <w:pPr>
        <w:autoSpaceDE w:val="0"/>
        <w:ind w:firstLine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состоянию на 1 января 2026</w:t>
      </w:r>
      <w:r w:rsidR="0033014C">
        <w:rPr>
          <w:rFonts w:ascii="Times New Roman CYR" w:hAnsi="Times New Roman CYR" w:cs="Times New Roman CYR"/>
          <w:sz w:val="28"/>
          <w:szCs w:val="28"/>
        </w:rPr>
        <w:t xml:space="preserve"> года источниками комплектования м</w:t>
      </w:r>
      <w:r>
        <w:rPr>
          <w:rFonts w:ascii="Times New Roman CYR" w:hAnsi="Times New Roman CYR" w:cs="Times New Roman CYR"/>
          <w:sz w:val="28"/>
          <w:szCs w:val="28"/>
        </w:rPr>
        <w:t>униципального архива являются 25</w:t>
      </w:r>
      <w:r w:rsidR="0033014C">
        <w:rPr>
          <w:rFonts w:ascii="Times New Roman CYR" w:hAnsi="Times New Roman CYR" w:cs="Times New Roman CYR"/>
          <w:sz w:val="28"/>
          <w:szCs w:val="28"/>
        </w:rPr>
        <w:t xml:space="preserve"> организаций. </w:t>
      </w:r>
    </w:p>
    <w:p w:rsidR="0033014C" w:rsidRDefault="0033014C" w:rsidP="00330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Базовыми направлениями развития архивного дела в последние годы стали: сохранение и популяризация историко-архивного наследия; информатизация отрасли; развитие выставочной деятельности; модернизация </w:t>
      </w:r>
      <w:r w:rsidR="00B75080">
        <w:rPr>
          <w:sz w:val="28"/>
          <w:szCs w:val="28"/>
        </w:rPr>
        <w:t xml:space="preserve">и укрепление </w:t>
      </w:r>
      <w:r>
        <w:rPr>
          <w:sz w:val="28"/>
          <w:szCs w:val="28"/>
        </w:rPr>
        <w:t>материально-техн</w:t>
      </w:r>
      <w:r w:rsidR="00B75080">
        <w:rPr>
          <w:sz w:val="28"/>
          <w:szCs w:val="28"/>
        </w:rPr>
        <w:t>ической базы архива</w:t>
      </w:r>
      <w:r>
        <w:rPr>
          <w:sz w:val="28"/>
          <w:szCs w:val="28"/>
        </w:rPr>
        <w:t>.</w:t>
      </w:r>
    </w:p>
    <w:p w:rsidR="0033014C" w:rsidRDefault="0033014C" w:rsidP="003301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последних 5 лет достигнута положительная динамика роста основных показателей деятельности  архивного отдела (противопожарная </w:t>
      </w:r>
      <w:r>
        <w:rPr>
          <w:sz w:val="28"/>
          <w:szCs w:val="28"/>
        </w:rPr>
        <w:br/>
        <w:t xml:space="preserve">и охранная  защищенность архивохранилищ, оснащенность </w:t>
      </w:r>
      <w:proofErr w:type="spellStart"/>
      <w:r>
        <w:rPr>
          <w:sz w:val="28"/>
          <w:szCs w:val="28"/>
        </w:rPr>
        <w:t>сплит</w:t>
      </w:r>
      <w:proofErr w:type="spellEnd"/>
      <w:r w:rsidR="00E4595F">
        <w:rPr>
          <w:sz w:val="28"/>
          <w:szCs w:val="28"/>
        </w:rPr>
        <w:t xml:space="preserve"> </w:t>
      </w:r>
      <w:r>
        <w:rPr>
          <w:sz w:val="28"/>
          <w:szCs w:val="28"/>
        </w:rPr>
        <w:t>- системами кондиционирования воздуха в архивохранилище № 1, множительно-копировальной техникой;</w:t>
      </w:r>
      <w:r>
        <w:t xml:space="preserve"> </w:t>
      </w:r>
      <w:r w:rsidR="00B75080" w:rsidRPr="00B75080">
        <w:rPr>
          <w:sz w:val="28"/>
          <w:szCs w:val="28"/>
        </w:rPr>
        <w:t>приобретение  оборудования компьютерного, операционной системы; приобретение архивных стеллажей;</w:t>
      </w:r>
      <w:r w:rsidR="00B75080">
        <w:t xml:space="preserve"> </w:t>
      </w:r>
      <w:r>
        <w:rPr>
          <w:sz w:val="28"/>
          <w:szCs w:val="28"/>
        </w:rPr>
        <w:t xml:space="preserve">упорядочение и улучшение физического состояния архивных документов </w:t>
      </w:r>
      <w:r w:rsidR="00FF0561">
        <w:rPr>
          <w:sz w:val="28"/>
          <w:szCs w:val="28"/>
        </w:rPr>
        <w:br/>
      </w:r>
      <w:r>
        <w:rPr>
          <w:sz w:val="28"/>
          <w:szCs w:val="28"/>
        </w:rPr>
        <w:t xml:space="preserve">и др.). </w:t>
      </w:r>
    </w:p>
    <w:p w:rsidR="00B75080" w:rsidRDefault="00B75080" w:rsidP="00B750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Мероприятия, направленные на совершенствование имеющейся материально–технической базы отрасли, реализованы за счет средств  муниципальных  программ. </w:t>
      </w:r>
    </w:p>
    <w:p w:rsidR="002F3CAC" w:rsidRDefault="002F3CAC" w:rsidP="002F3CA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 исполнение поручения Федерального архи</w:t>
      </w:r>
      <w:r w:rsidR="00CF1E3A">
        <w:rPr>
          <w:sz w:val="28"/>
          <w:szCs w:val="28"/>
        </w:rPr>
        <w:t xml:space="preserve">вного агентства по электронному </w:t>
      </w:r>
      <w:r>
        <w:rPr>
          <w:sz w:val="28"/>
          <w:szCs w:val="28"/>
        </w:rPr>
        <w:t>информаци</w:t>
      </w:r>
      <w:r w:rsidR="00CF1E3A">
        <w:rPr>
          <w:sz w:val="28"/>
          <w:szCs w:val="28"/>
        </w:rPr>
        <w:t xml:space="preserve">онному взаимодействию архивов                                с </w:t>
      </w:r>
      <w:r>
        <w:rPr>
          <w:sz w:val="28"/>
          <w:szCs w:val="28"/>
        </w:rPr>
        <w:t>территориальными органами Социального фонда России</w:t>
      </w:r>
      <w:r w:rsidR="00E4595F">
        <w:rPr>
          <w:sz w:val="28"/>
          <w:szCs w:val="28"/>
        </w:rPr>
        <w:t xml:space="preserve"> </w:t>
      </w:r>
      <w:r w:rsidR="00CF1E3A">
        <w:rPr>
          <w:sz w:val="28"/>
          <w:szCs w:val="28"/>
        </w:rPr>
        <w:t xml:space="preserve">с 4 июня </w:t>
      </w:r>
      <w:r w:rsidR="00FF0561">
        <w:rPr>
          <w:sz w:val="28"/>
          <w:szCs w:val="28"/>
        </w:rPr>
        <w:br/>
      </w:r>
      <w:r w:rsidR="00CF1E3A">
        <w:rPr>
          <w:sz w:val="28"/>
          <w:szCs w:val="28"/>
        </w:rPr>
        <w:t xml:space="preserve">2024 </w:t>
      </w:r>
      <w:r>
        <w:rPr>
          <w:sz w:val="28"/>
          <w:szCs w:val="28"/>
        </w:rPr>
        <w:t xml:space="preserve">года муниципальный архивный администрации города Ливны осуществляет работу по электронному информационному взаимодействию </w:t>
      </w:r>
      <w:r w:rsidR="00CF1E3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с территориальными органами  Социального фонда России при исполнении социально-правовых запросов с использованием ГИС с применением электронной цифровой подписи</w:t>
      </w:r>
      <w:r w:rsidR="00E4595F">
        <w:rPr>
          <w:sz w:val="28"/>
          <w:szCs w:val="28"/>
        </w:rPr>
        <w:t>,</w:t>
      </w:r>
      <w:r w:rsidRPr="00114F42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обеспечено подключение</w:t>
      </w:r>
      <w:r w:rsidR="00E4595F">
        <w:rPr>
          <w:sz w:val="28"/>
          <w:szCs w:val="28"/>
        </w:rPr>
        <w:t xml:space="preserve"> к личному</w:t>
      </w:r>
      <w:r w:rsidR="001C7B53">
        <w:rPr>
          <w:sz w:val="28"/>
          <w:szCs w:val="28"/>
        </w:rPr>
        <w:t xml:space="preserve"> кабинету архива.</w:t>
      </w:r>
      <w:r w:rsidR="00E4595F">
        <w:rPr>
          <w:sz w:val="28"/>
          <w:szCs w:val="28"/>
        </w:rPr>
        <w:t xml:space="preserve"> </w:t>
      </w:r>
      <w:proofErr w:type="gramEnd"/>
    </w:p>
    <w:p w:rsidR="002F3CAC" w:rsidRDefault="002F3CAC" w:rsidP="001C7B5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C7B53">
        <w:rPr>
          <w:sz w:val="28"/>
          <w:szCs w:val="28"/>
        </w:rPr>
        <w:t>Д</w:t>
      </w:r>
      <w:r w:rsidRPr="000F0817">
        <w:rPr>
          <w:sz w:val="28"/>
          <w:szCs w:val="28"/>
        </w:rPr>
        <w:t xml:space="preserve">ля перехода </w:t>
      </w:r>
      <w:r>
        <w:rPr>
          <w:sz w:val="28"/>
          <w:szCs w:val="28"/>
        </w:rPr>
        <w:t>к электронному информационному взаимодействию архива</w:t>
      </w:r>
      <w:r w:rsidRPr="000F0817">
        <w:rPr>
          <w:sz w:val="28"/>
          <w:szCs w:val="28"/>
        </w:rPr>
        <w:t xml:space="preserve"> с Фондом пенсионного и социального страхования Российской Федерации </w:t>
      </w:r>
      <w:r>
        <w:rPr>
          <w:sz w:val="28"/>
          <w:szCs w:val="28"/>
        </w:rPr>
        <w:t>и подключения</w:t>
      </w:r>
      <w:r w:rsidRPr="000F0817">
        <w:rPr>
          <w:sz w:val="28"/>
          <w:szCs w:val="28"/>
        </w:rPr>
        <w:t xml:space="preserve"> к личному кабинету архива в ГИС ЕЦП </w:t>
      </w:r>
      <w:r w:rsidR="00E4595F">
        <w:rPr>
          <w:sz w:val="28"/>
          <w:szCs w:val="28"/>
        </w:rPr>
        <w:t xml:space="preserve">осуществлена </w:t>
      </w:r>
      <w:r w:rsidRPr="00AA6E05">
        <w:rPr>
          <w:sz w:val="28"/>
          <w:szCs w:val="28"/>
        </w:rPr>
        <w:t xml:space="preserve"> работа по </w:t>
      </w:r>
      <w:r>
        <w:rPr>
          <w:sz w:val="28"/>
          <w:szCs w:val="28"/>
        </w:rPr>
        <w:t xml:space="preserve">оборудованию </w:t>
      </w:r>
      <w:r w:rsidRPr="000F0817">
        <w:rPr>
          <w:sz w:val="28"/>
          <w:szCs w:val="28"/>
        </w:rPr>
        <w:t xml:space="preserve">рабочих мест сотрудников </w:t>
      </w:r>
      <w:r w:rsidR="001C7B53">
        <w:rPr>
          <w:sz w:val="28"/>
          <w:szCs w:val="28"/>
        </w:rPr>
        <w:t xml:space="preserve">архивного отдела </w:t>
      </w:r>
      <w:r>
        <w:rPr>
          <w:sz w:val="28"/>
          <w:szCs w:val="28"/>
        </w:rPr>
        <w:t xml:space="preserve">в соответствии </w:t>
      </w:r>
      <w:r w:rsidRPr="000F0817">
        <w:rPr>
          <w:sz w:val="28"/>
          <w:szCs w:val="28"/>
        </w:rPr>
        <w:t xml:space="preserve">с техническими требованиями, </w:t>
      </w:r>
      <w:r>
        <w:rPr>
          <w:sz w:val="28"/>
          <w:szCs w:val="28"/>
        </w:rPr>
        <w:t>что требовало дополнительного финанс</w:t>
      </w:r>
      <w:r w:rsidRPr="000F0817">
        <w:rPr>
          <w:sz w:val="28"/>
          <w:szCs w:val="28"/>
        </w:rPr>
        <w:t>иров</w:t>
      </w:r>
      <w:r>
        <w:rPr>
          <w:sz w:val="28"/>
          <w:szCs w:val="28"/>
        </w:rPr>
        <w:t>ания:</w:t>
      </w:r>
    </w:p>
    <w:p w:rsidR="002F3CAC" w:rsidRPr="00E94416" w:rsidRDefault="002F3CAC" w:rsidP="002F3C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4416">
        <w:rPr>
          <w:sz w:val="28"/>
          <w:szCs w:val="28"/>
        </w:rPr>
        <w:t xml:space="preserve">1) приобретен персональный компьютер; </w:t>
      </w:r>
    </w:p>
    <w:p w:rsidR="002F3CAC" w:rsidRPr="00E94416" w:rsidRDefault="002F3CAC" w:rsidP="002F3C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</w:t>
      </w:r>
      <w:r w:rsidRPr="006E6E08">
        <w:rPr>
          <w:sz w:val="28"/>
          <w:szCs w:val="28"/>
        </w:rPr>
        <w:t xml:space="preserve"> соответствии с Распоряжени</w:t>
      </w:r>
      <w:r>
        <w:rPr>
          <w:sz w:val="28"/>
          <w:szCs w:val="28"/>
        </w:rPr>
        <w:t xml:space="preserve">ем  администрации города Ливны </w:t>
      </w:r>
      <w:r w:rsidRPr="006E6E08">
        <w:rPr>
          <w:sz w:val="28"/>
          <w:szCs w:val="28"/>
        </w:rPr>
        <w:t>Орловской области от 1 февраля 2024 го</w:t>
      </w:r>
      <w:r>
        <w:rPr>
          <w:sz w:val="28"/>
          <w:szCs w:val="28"/>
        </w:rPr>
        <w:t xml:space="preserve">да № 18 «О внесении и изменений </w:t>
      </w:r>
      <w:r>
        <w:rPr>
          <w:sz w:val="28"/>
          <w:szCs w:val="28"/>
        </w:rPr>
        <w:br/>
      </w:r>
      <w:r w:rsidRPr="006E6E08">
        <w:rPr>
          <w:sz w:val="28"/>
          <w:szCs w:val="28"/>
        </w:rPr>
        <w:t>в штатное расписание администрации города» в связи с проведением организационн</w:t>
      </w:r>
      <w:r>
        <w:rPr>
          <w:sz w:val="28"/>
          <w:szCs w:val="28"/>
        </w:rPr>
        <w:t xml:space="preserve">о-штатных мероприятий </w:t>
      </w:r>
      <w:r w:rsidRPr="00E94416">
        <w:rPr>
          <w:sz w:val="28"/>
          <w:szCs w:val="28"/>
        </w:rPr>
        <w:t xml:space="preserve">введена 1 единица главного специалиста архивного отдела. </w:t>
      </w:r>
    </w:p>
    <w:p w:rsidR="00E4595F" w:rsidRDefault="002F3CAC" w:rsidP="002F3C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Pr="00D63499">
        <w:rPr>
          <w:sz w:val="28"/>
          <w:szCs w:val="28"/>
        </w:rPr>
        <w:t xml:space="preserve">организовано </w:t>
      </w:r>
      <w:r>
        <w:rPr>
          <w:sz w:val="28"/>
          <w:szCs w:val="28"/>
        </w:rPr>
        <w:t>электронное взаимодействие территориальных органов</w:t>
      </w:r>
      <w:r w:rsidRPr="00D63499">
        <w:rPr>
          <w:sz w:val="28"/>
          <w:szCs w:val="28"/>
        </w:rPr>
        <w:t xml:space="preserve"> СФР с муниципальным архивом по единым принципам на всей территории Российской Федерации в соответст</w:t>
      </w:r>
      <w:r>
        <w:rPr>
          <w:sz w:val="28"/>
          <w:szCs w:val="28"/>
        </w:rPr>
        <w:t xml:space="preserve">вии </w:t>
      </w:r>
      <w:r>
        <w:rPr>
          <w:sz w:val="28"/>
          <w:szCs w:val="28"/>
        </w:rPr>
        <w:br/>
        <w:t xml:space="preserve">с руководством пользователя личного кабинета </w:t>
      </w:r>
      <w:r w:rsidRPr="00D63499">
        <w:rPr>
          <w:sz w:val="28"/>
          <w:szCs w:val="28"/>
        </w:rPr>
        <w:t>архива</w:t>
      </w:r>
      <w:r w:rsidR="00E4595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595F">
        <w:rPr>
          <w:sz w:val="28"/>
          <w:szCs w:val="28"/>
        </w:rPr>
        <w:t xml:space="preserve">и </w:t>
      </w:r>
      <w:r>
        <w:rPr>
          <w:sz w:val="28"/>
          <w:szCs w:val="28"/>
        </w:rPr>
        <w:t>обеспечена бесперебойная работа</w:t>
      </w:r>
      <w:r w:rsidRPr="00D63499">
        <w:rPr>
          <w:sz w:val="28"/>
          <w:szCs w:val="28"/>
        </w:rPr>
        <w:t xml:space="preserve"> </w:t>
      </w:r>
      <w:r>
        <w:rPr>
          <w:sz w:val="28"/>
          <w:szCs w:val="28"/>
        </w:rPr>
        <w:t>в ГИС ЕЦП</w:t>
      </w:r>
      <w:r w:rsidRPr="00D6349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94416" w:rsidRDefault="002F3CAC" w:rsidP="00E944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муниципальный архив администрации города Ливны по системе ГИС Единая централизованная цифровая платформа в социальной сфере</w:t>
      </w:r>
      <w:r w:rsidR="00E4595F">
        <w:rPr>
          <w:sz w:val="28"/>
          <w:szCs w:val="28"/>
        </w:rPr>
        <w:t xml:space="preserve"> ежедневно поступают  запросы </w:t>
      </w:r>
      <w:r w:rsidR="00E94416">
        <w:rPr>
          <w:sz w:val="28"/>
          <w:szCs w:val="28"/>
        </w:rPr>
        <w:t>социально –</w:t>
      </w:r>
      <w:r w:rsidR="001C7B53">
        <w:rPr>
          <w:sz w:val="28"/>
          <w:szCs w:val="28"/>
        </w:rPr>
        <w:t xml:space="preserve"> правового</w:t>
      </w:r>
      <w:r w:rsidR="00E94416">
        <w:rPr>
          <w:sz w:val="28"/>
          <w:szCs w:val="28"/>
        </w:rPr>
        <w:t xml:space="preserve"> </w:t>
      </w:r>
      <w:r w:rsidR="001C7B53">
        <w:rPr>
          <w:sz w:val="28"/>
          <w:szCs w:val="28"/>
        </w:rPr>
        <w:t>характера</w:t>
      </w:r>
      <w:r w:rsidR="00E9441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94416">
        <w:rPr>
          <w:sz w:val="28"/>
          <w:szCs w:val="28"/>
        </w:rPr>
        <w:t xml:space="preserve">        </w:t>
      </w:r>
    </w:p>
    <w:p w:rsidR="0033014C" w:rsidRDefault="0033014C" w:rsidP="00E944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программных методов управления отраслью позволило достичь положительных качественных изменений в предоставлении архивных услуг населению.</w:t>
      </w:r>
    </w:p>
    <w:p w:rsidR="0033014C" w:rsidRDefault="0033014C" w:rsidP="0033014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В первую очередь совершенствование архивного дела связано                 с демократизацией использования архивной информации, расширением доступа к информативности архивных фондов:</w:t>
      </w:r>
    </w:p>
    <w:p w:rsidR="0033014C" w:rsidRPr="006437AF" w:rsidRDefault="0033014C" w:rsidP="006437A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-обеспечено создание электронных аналогов наиболее важной </w:t>
      </w:r>
      <w:r>
        <w:rPr>
          <w:sz w:val="28"/>
          <w:szCs w:val="28"/>
        </w:rPr>
        <w:br/>
        <w:t xml:space="preserve">и используемой части научно-справочного аппарата: </w:t>
      </w:r>
      <w:r w:rsidR="00E94416">
        <w:rPr>
          <w:sz w:val="28"/>
          <w:szCs w:val="28"/>
        </w:rPr>
        <w:t>Справочники</w:t>
      </w:r>
      <w:r w:rsidR="006437AF">
        <w:rPr>
          <w:sz w:val="28"/>
          <w:szCs w:val="28"/>
        </w:rPr>
        <w:t xml:space="preserve"> </w:t>
      </w:r>
      <w:r w:rsidR="00E94416">
        <w:rPr>
          <w:sz w:val="28"/>
          <w:szCs w:val="28"/>
        </w:rPr>
        <w:t xml:space="preserve">- </w:t>
      </w:r>
      <w:r>
        <w:rPr>
          <w:sz w:val="28"/>
          <w:szCs w:val="28"/>
        </w:rPr>
        <w:t>путеводители</w:t>
      </w:r>
      <w:r w:rsidR="00E9441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по фондам муниципального архива</w:t>
      </w:r>
      <w:r>
        <w:rPr>
          <w:spacing w:val="5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 размещены </w:t>
      </w:r>
      <w:r w:rsidR="006437AF" w:rsidRPr="00337AD6">
        <w:rPr>
          <w:sz w:val="28"/>
          <w:szCs w:val="28"/>
        </w:rPr>
        <w:t xml:space="preserve"> </w:t>
      </w:r>
      <w:r w:rsidR="006437AF">
        <w:rPr>
          <w:sz w:val="28"/>
          <w:szCs w:val="28"/>
        </w:rPr>
        <w:t xml:space="preserve"> на сайте</w:t>
      </w:r>
      <w:r w:rsidR="006437AF" w:rsidRPr="00337AD6">
        <w:rPr>
          <w:sz w:val="28"/>
          <w:szCs w:val="28"/>
        </w:rPr>
        <w:t xml:space="preserve"> администрации города  в сети Интернет.</w:t>
      </w:r>
    </w:p>
    <w:p w:rsidR="006437AF" w:rsidRDefault="006437AF" w:rsidP="001C7B53">
      <w:pPr>
        <w:pStyle w:val="a3"/>
        <w:spacing w:before="0" w:beforeAutospacing="0" w:after="0" w:afterAutospacing="0" w:line="253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Большую помощь С</w:t>
      </w:r>
      <w:r w:rsidRPr="00782473">
        <w:rPr>
          <w:sz w:val="28"/>
          <w:szCs w:val="28"/>
        </w:rPr>
        <w:t>правочник</w:t>
      </w:r>
      <w:r>
        <w:rPr>
          <w:sz w:val="28"/>
          <w:szCs w:val="28"/>
        </w:rPr>
        <w:t>и</w:t>
      </w:r>
      <w:r w:rsidR="001C7B5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C7B53">
        <w:rPr>
          <w:sz w:val="28"/>
          <w:szCs w:val="28"/>
        </w:rPr>
        <w:t xml:space="preserve"> путеводители  могут оказать</w:t>
      </w:r>
      <w:r w:rsidRPr="00782473">
        <w:rPr>
          <w:sz w:val="28"/>
          <w:szCs w:val="28"/>
        </w:rPr>
        <w:t xml:space="preserve"> работникам других архивов</w:t>
      </w:r>
      <w:r>
        <w:rPr>
          <w:sz w:val="28"/>
          <w:szCs w:val="28"/>
        </w:rPr>
        <w:t xml:space="preserve">, территориальным органам Фонда пенсионного </w:t>
      </w:r>
      <w:r w:rsidR="00FF0561">
        <w:rPr>
          <w:sz w:val="28"/>
          <w:szCs w:val="28"/>
        </w:rPr>
        <w:br/>
      </w:r>
      <w:r>
        <w:rPr>
          <w:sz w:val="28"/>
          <w:szCs w:val="28"/>
        </w:rPr>
        <w:t>и социального страхования Российской Федерации</w:t>
      </w:r>
      <w:r w:rsidRPr="00782473">
        <w:rPr>
          <w:sz w:val="28"/>
          <w:szCs w:val="28"/>
        </w:rPr>
        <w:t xml:space="preserve">, частным лицам </w:t>
      </w:r>
      <w:r w:rsidR="00FF0561">
        <w:rPr>
          <w:sz w:val="28"/>
          <w:szCs w:val="28"/>
        </w:rPr>
        <w:br/>
      </w:r>
      <w:r w:rsidRPr="00782473">
        <w:rPr>
          <w:sz w:val="28"/>
          <w:szCs w:val="28"/>
        </w:rPr>
        <w:t>и организациям в поисках необходимых документов для подтверждения социальных прав граждан.</w:t>
      </w:r>
    </w:p>
    <w:p w:rsidR="006437AF" w:rsidRPr="001C7B53" w:rsidRDefault="006437AF" w:rsidP="001C7B53">
      <w:pPr>
        <w:pStyle w:val="a3"/>
        <w:spacing w:before="0" w:beforeAutospacing="0" w:after="0" w:afterAutospacing="0" w:line="253" w:lineRule="atLeast"/>
        <w:ind w:firstLine="708"/>
        <w:jc w:val="both"/>
        <w:rPr>
          <w:sz w:val="28"/>
          <w:szCs w:val="28"/>
        </w:rPr>
      </w:pPr>
      <w:r w:rsidRPr="001C7B53">
        <w:rPr>
          <w:sz w:val="28"/>
          <w:szCs w:val="28"/>
        </w:rPr>
        <w:t>Заметным шагом,</w:t>
      </w:r>
      <w:r>
        <w:rPr>
          <w:sz w:val="28"/>
          <w:szCs w:val="28"/>
        </w:rPr>
        <w:t xml:space="preserve"> который был сделан в нашей деятельности для улучшения доступа к архивной информации -  это учас</w:t>
      </w:r>
      <w:r w:rsidR="001C7B53">
        <w:rPr>
          <w:sz w:val="28"/>
          <w:szCs w:val="28"/>
        </w:rPr>
        <w:t xml:space="preserve">тие в проекте в рамках проекта </w:t>
      </w:r>
      <w:r>
        <w:rPr>
          <w:sz w:val="28"/>
          <w:szCs w:val="28"/>
        </w:rPr>
        <w:t>Эффект</w:t>
      </w:r>
      <w:r w:rsidR="001C7B53">
        <w:rPr>
          <w:sz w:val="28"/>
          <w:szCs w:val="28"/>
        </w:rPr>
        <w:t xml:space="preserve">ивный регион Орловской области. «Оптимизация процесса доступа </w:t>
      </w:r>
      <w:r w:rsidRPr="006437AF">
        <w:rPr>
          <w:sz w:val="28"/>
          <w:szCs w:val="28"/>
        </w:rPr>
        <w:t>к информационным ресурсам архива города Ливны, поиска архивной информации и сохранности оригиналов документов. Оцифровка описей</w:t>
      </w:r>
      <w:r w:rsidRPr="006437AF">
        <w:t>»</w:t>
      </w:r>
      <w:r w:rsidR="001C7B53">
        <w:t>.</w:t>
      </w:r>
    </w:p>
    <w:p w:rsidR="006437AF" w:rsidRDefault="006437AF" w:rsidP="006437A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tab/>
      </w:r>
      <w:proofErr w:type="gramStart"/>
      <w:r w:rsidRPr="00184EE9">
        <w:rPr>
          <w:sz w:val="28"/>
          <w:szCs w:val="28"/>
        </w:rPr>
        <w:t>Как и во всех остальных отраслях государственной и коммерческой деятельности, оцифровка описей  архивных  фон</w:t>
      </w:r>
      <w:r>
        <w:rPr>
          <w:sz w:val="28"/>
          <w:szCs w:val="28"/>
        </w:rPr>
        <w:t>дов в нашем архиве  служит</w:t>
      </w:r>
      <w:r w:rsidRPr="00184EE9">
        <w:rPr>
          <w:sz w:val="28"/>
          <w:szCs w:val="28"/>
        </w:rPr>
        <w:t xml:space="preserve">  решению сразу нескольких задач: наведению порядка в фондовом учете, упрощению поиска документов, снижению нагрузки на сотрудников </w:t>
      </w:r>
      <w:r w:rsidRPr="00184EE9">
        <w:rPr>
          <w:sz w:val="28"/>
          <w:szCs w:val="28"/>
        </w:rPr>
        <w:lastRenderedPageBreak/>
        <w:t xml:space="preserve">и времени при отработке запросов пользователей, сохранению ветхих оригиналов, переходу к предоставлению архивных услуг в электронном виде в будущем. </w:t>
      </w:r>
      <w:proofErr w:type="gramEnd"/>
    </w:p>
    <w:p w:rsidR="006437AF" w:rsidRPr="00184EE9" w:rsidRDefault="006437AF" w:rsidP="006437AF">
      <w:pPr>
        <w:ind w:firstLine="708"/>
        <w:jc w:val="both"/>
        <w:rPr>
          <w:sz w:val="28"/>
          <w:szCs w:val="28"/>
        </w:rPr>
      </w:pPr>
      <w:r w:rsidRPr="006437AF">
        <w:rPr>
          <w:sz w:val="28"/>
          <w:szCs w:val="28"/>
        </w:rPr>
        <w:t>Это заметный шаг,</w:t>
      </w:r>
      <w:r w:rsidRPr="00184EE9">
        <w:rPr>
          <w:sz w:val="28"/>
          <w:szCs w:val="28"/>
        </w:rPr>
        <w:t xml:space="preserve"> который был сделан в нашей деятельности,</w:t>
      </w:r>
      <w:r>
        <w:rPr>
          <w:sz w:val="28"/>
          <w:szCs w:val="28"/>
        </w:rPr>
        <w:t xml:space="preserve"> </w:t>
      </w:r>
      <w:r w:rsidR="00FF0561">
        <w:rPr>
          <w:sz w:val="28"/>
          <w:szCs w:val="28"/>
        </w:rPr>
        <w:br/>
      </w:r>
      <w:r>
        <w:rPr>
          <w:sz w:val="28"/>
          <w:szCs w:val="28"/>
        </w:rPr>
        <w:t>для улучшения доступа к архиву</w:t>
      </w:r>
      <w:r w:rsidRPr="00184EE9">
        <w:rPr>
          <w:sz w:val="28"/>
          <w:szCs w:val="28"/>
        </w:rPr>
        <w:t>, исходя  из своих реальных возможностей.</w:t>
      </w:r>
    </w:p>
    <w:p w:rsidR="006437AF" w:rsidRPr="00184EE9" w:rsidRDefault="006437AF" w:rsidP="006437AF">
      <w:pPr>
        <w:jc w:val="both"/>
        <w:rPr>
          <w:sz w:val="28"/>
          <w:szCs w:val="28"/>
        </w:rPr>
      </w:pPr>
      <w:r w:rsidRPr="00184EE9">
        <w:rPr>
          <w:sz w:val="28"/>
          <w:szCs w:val="28"/>
        </w:rPr>
        <w:tab/>
        <w:t xml:space="preserve">В настоящее время значительно увеличился интерес  исследователей </w:t>
      </w:r>
      <w:r w:rsidRPr="00184EE9">
        <w:rPr>
          <w:sz w:val="28"/>
          <w:szCs w:val="28"/>
        </w:rPr>
        <w:br/>
        <w:t>к архивным доку</w:t>
      </w:r>
      <w:r>
        <w:rPr>
          <w:sz w:val="28"/>
          <w:szCs w:val="28"/>
        </w:rPr>
        <w:t xml:space="preserve">ментам, поэтому создание оцифрованных  описей позволяет </w:t>
      </w:r>
      <w:r w:rsidRPr="00184EE9">
        <w:rPr>
          <w:sz w:val="28"/>
          <w:szCs w:val="28"/>
        </w:rPr>
        <w:t>просматривать и заказывать документы в удаленном режиме,</w:t>
      </w:r>
      <w:r w:rsidRPr="00184EE9">
        <w:rPr>
          <w:i/>
          <w:sz w:val="28"/>
          <w:szCs w:val="28"/>
        </w:rPr>
        <w:t xml:space="preserve"> </w:t>
      </w:r>
      <w:r w:rsidRPr="00184EE9">
        <w:rPr>
          <w:sz w:val="28"/>
          <w:szCs w:val="28"/>
        </w:rPr>
        <w:t>ознакомит</w:t>
      </w:r>
      <w:r>
        <w:rPr>
          <w:sz w:val="28"/>
          <w:szCs w:val="28"/>
        </w:rPr>
        <w:t xml:space="preserve">ься </w:t>
      </w:r>
      <w:r w:rsidR="00FF0561">
        <w:rPr>
          <w:sz w:val="28"/>
          <w:szCs w:val="28"/>
        </w:rPr>
        <w:br/>
      </w:r>
      <w:r>
        <w:rPr>
          <w:sz w:val="28"/>
          <w:szCs w:val="28"/>
        </w:rPr>
        <w:t>с содержанием архивных фондов</w:t>
      </w:r>
      <w:r w:rsidRPr="00184EE9">
        <w:rPr>
          <w:sz w:val="28"/>
          <w:szCs w:val="28"/>
        </w:rPr>
        <w:t xml:space="preserve"> нашего архива, сделать  тематическую подборку  нужных документов  в удаленном режиме  для последующего обращения в архив.</w:t>
      </w:r>
    </w:p>
    <w:p w:rsidR="005A06D9" w:rsidRDefault="006437AF" w:rsidP="005A06D9">
      <w:pPr>
        <w:ind w:firstLine="720"/>
        <w:jc w:val="both"/>
        <w:rPr>
          <w:sz w:val="28"/>
          <w:szCs w:val="28"/>
        </w:rPr>
      </w:pPr>
      <w:r w:rsidRPr="003D5A9A">
        <w:rPr>
          <w:sz w:val="28"/>
          <w:szCs w:val="28"/>
        </w:rPr>
        <w:t>Кроме того, по</w:t>
      </w:r>
      <w:r>
        <w:rPr>
          <w:sz w:val="28"/>
          <w:szCs w:val="28"/>
        </w:rPr>
        <w:t xml:space="preserve">явилась </w:t>
      </w:r>
      <w:r w:rsidRPr="003D5A9A">
        <w:rPr>
          <w:sz w:val="28"/>
          <w:szCs w:val="28"/>
        </w:rPr>
        <w:t xml:space="preserve"> возможность простого и удобного поиска по фондам, что облегчает внутреннюю деятельность </w:t>
      </w:r>
      <w:r>
        <w:rPr>
          <w:sz w:val="28"/>
          <w:szCs w:val="28"/>
        </w:rPr>
        <w:t>архивного отдела</w:t>
      </w:r>
      <w:r w:rsidR="005A06D9">
        <w:rPr>
          <w:sz w:val="28"/>
          <w:szCs w:val="28"/>
        </w:rPr>
        <w:t xml:space="preserve"> </w:t>
      </w:r>
      <w:r w:rsidR="001C7B53">
        <w:rPr>
          <w:sz w:val="28"/>
          <w:szCs w:val="28"/>
        </w:rPr>
        <w:t xml:space="preserve">            </w:t>
      </w:r>
      <w:r w:rsidR="005A06D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5A06D9">
        <w:rPr>
          <w:sz w:val="28"/>
          <w:szCs w:val="28"/>
        </w:rPr>
        <w:t xml:space="preserve"> позволяет значительно снизить затраты бюджета рабочего времени </w:t>
      </w:r>
      <w:r w:rsidR="00FF0561">
        <w:rPr>
          <w:sz w:val="28"/>
          <w:szCs w:val="28"/>
        </w:rPr>
        <w:br/>
      </w:r>
      <w:r w:rsidR="005A06D9">
        <w:rPr>
          <w:sz w:val="28"/>
          <w:szCs w:val="28"/>
        </w:rPr>
        <w:t>на выполнение архивных работ.</w:t>
      </w:r>
    </w:p>
    <w:p w:rsidR="006437AF" w:rsidRDefault="006437AF" w:rsidP="005A06D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37AD6">
        <w:rPr>
          <w:sz w:val="28"/>
          <w:szCs w:val="28"/>
        </w:rPr>
        <w:t>Сфо</w:t>
      </w:r>
      <w:r>
        <w:rPr>
          <w:sz w:val="28"/>
          <w:szCs w:val="28"/>
        </w:rPr>
        <w:t xml:space="preserve">рмированный каталог описей </w:t>
      </w:r>
      <w:r w:rsidRPr="00337AD6">
        <w:rPr>
          <w:sz w:val="28"/>
          <w:szCs w:val="28"/>
        </w:rPr>
        <w:t xml:space="preserve"> размещен </w:t>
      </w:r>
      <w:r>
        <w:rPr>
          <w:sz w:val="28"/>
          <w:szCs w:val="28"/>
        </w:rPr>
        <w:t xml:space="preserve">в локальной сети архивного </w:t>
      </w:r>
      <w:r w:rsidRPr="00337AD6">
        <w:rPr>
          <w:sz w:val="28"/>
          <w:szCs w:val="28"/>
        </w:rPr>
        <w:t>отдела,  на рабочем ме</w:t>
      </w:r>
      <w:r>
        <w:rPr>
          <w:sz w:val="28"/>
          <w:szCs w:val="28"/>
        </w:rPr>
        <w:t>с</w:t>
      </w:r>
      <w:r w:rsidRPr="00337AD6">
        <w:rPr>
          <w:sz w:val="28"/>
          <w:szCs w:val="28"/>
        </w:rPr>
        <w:t xml:space="preserve">те </w:t>
      </w:r>
      <w:r>
        <w:rPr>
          <w:sz w:val="28"/>
          <w:szCs w:val="28"/>
        </w:rPr>
        <w:t xml:space="preserve">сотрудника, </w:t>
      </w:r>
      <w:r w:rsidRPr="00337AD6">
        <w:rPr>
          <w:sz w:val="28"/>
          <w:szCs w:val="28"/>
        </w:rPr>
        <w:t>исследователя</w:t>
      </w:r>
      <w:r>
        <w:rPr>
          <w:sz w:val="28"/>
          <w:szCs w:val="28"/>
        </w:rPr>
        <w:t xml:space="preserve"> </w:t>
      </w:r>
      <w:r w:rsidRPr="00337AD6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на сайте</w:t>
      </w:r>
      <w:r w:rsidRPr="00337AD6">
        <w:rPr>
          <w:sz w:val="28"/>
          <w:szCs w:val="28"/>
        </w:rPr>
        <w:t xml:space="preserve"> администрации города  в сети Интернет.</w:t>
      </w:r>
    </w:p>
    <w:p w:rsidR="005A06D9" w:rsidRDefault="0033014C" w:rsidP="005A06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Дальнейшее развитие получит автоматизированная система государственного учета документов Архивного фонда Российской Федерации. </w:t>
      </w:r>
    </w:p>
    <w:p w:rsidR="0033014C" w:rsidRDefault="005A06D9" w:rsidP="005A06D9">
      <w:pPr>
        <w:ind w:firstLine="70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В 2024  году в</w:t>
      </w:r>
      <w:r w:rsidR="0033014C">
        <w:rPr>
          <w:sz w:val="28"/>
          <w:szCs w:val="28"/>
        </w:rPr>
        <w:t xml:space="preserve"> базу данных программного  «Архивный фонд», версия 5,0 внесены сведения на уровне ««фонд – опис</w:t>
      </w:r>
      <w:r>
        <w:rPr>
          <w:sz w:val="28"/>
          <w:szCs w:val="28"/>
        </w:rPr>
        <w:t xml:space="preserve">ь – единица хранения» </w:t>
      </w:r>
      <w:r w:rsidR="00FF0561">
        <w:rPr>
          <w:sz w:val="28"/>
          <w:szCs w:val="28"/>
        </w:rPr>
        <w:br/>
      </w:r>
      <w:r>
        <w:rPr>
          <w:sz w:val="28"/>
          <w:szCs w:val="28"/>
        </w:rPr>
        <w:t>в объеме 10</w:t>
      </w:r>
      <w:r w:rsidR="0033014C">
        <w:rPr>
          <w:sz w:val="28"/>
          <w:szCs w:val="28"/>
        </w:rPr>
        <w:t>0%.</w:t>
      </w:r>
    </w:p>
    <w:p w:rsidR="0033014C" w:rsidRDefault="0033014C" w:rsidP="00330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Вместе с тем, несмотря на достигнутые результаты, в условиях происходящих экономических и политических преобразований возникла необходимость поиска новых решений, которые позволили бы, с одной стороны, обеспечить сохранность информационных ресурсов, а с другой – создать механизмы, позволяющие архивной отрасли более эффективно развиваться в рыночных условиях.</w:t>
      </w:r>
    </w:p>
    <w:p w:rsidR="0033014C" w:rsidRDefault="0033014C" w:rsidP="00330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Количество принятых в архив документов за последние годы значительно увеличилось, в том числе за счет документов по личному составу ликвидированных организаций. Изменился качественный состав принимаемых на постоянное хранение документов в связи с развитием политической и государственной системы Российской Федерации. Внедрение научно-технических достижений отразилось на способах документирования человеческой жизнедеятельности, появились новые материальные носители документной информации. </w:t>
      </w:r>
    </w:p>
    <w:p w:rsidR="0033014C" w:rsidRDefault="0033014C" w:rsidP="00330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Это соответственно влечет за собой постоянную потребность </w:t>
      </w:r>
      <w:r>
        <w:rPr>
          <w:sz w:val="28"/>
          <w:szCs w:val="28"/>
        </w:rPr>
        <w:br/>
        <w:t>в увеличении площадей архивохранилищ.</w:t>
      </w:r>
    </w:p>
    <w:p w:rsidR="001C7B53" w:rsidRDefault="0033014C" w:rsidP="0033014C">
      <w:pPr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</w:rPr>
        <w:t xml:space="preserve">В связи с реорганизацией и ликвидацией организаций резко возросла передача документов в муниципальный архив. </w:t>
      </w:r>
    </w:p>
    <w:p w:rsidR="0033014C" w:rsidRDefault="001C7B53" w:rsidP="00FF0561">
      <w:pPr>
        <w:ind w:firstLine="709"/>
        <w:jc w:val="both"/>
        <w:rPr>
          <w:sz w:val="28"/>
        </w:rPr>
      </w:pPr>
      <w:r>
        <w:rPr>
          <w:sz w:val="28"/>
        </w:rPr>
        <w:t xml:space="preserve">Анализ показывает, </w:t>
      </w:r>
      <w:r w:rsidR="0033014C">
        <w:rPr>
          <w:sz w:val="28"/>
        </w:rPr>
        <w:t>что в ближайшие годы эта тенденция сохранится.</w:t>
      </w:r>
    </w:p>
    <w:p w:rsidR="0033014C" w:rsidRDefault="00192A2B" w:rsidP="00FF05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2011-2025</w:t>
      </w:r>
      <w:r w:rsidR="0033014C">
        <w:rPr>
          <w:sz w:val="28"/>
          <w:szCs w:val="28"/>
        </w:rPr>
        <w:t xml:space="preserve"> годы на </w:t>
      </w:r>
      <w:r>
        <w:rPr>
          <w:sz w:val="28"/>
          <w:szCs w:val="28"/>
        </w:rPr>
        <w:t>архивное хранение поступило 8920</w:t>
      </w:r>
      <w:r w:rsidR="0033014C">
        <w:rPr>
          <w:sz w:val="28"/>
          <w:szCs w:val="28"/>
        </w:rPr>
        <w:t xml:space="preserve"> единиц хранения документов. </w:t>
      </w:r>
    </w:p>
    <w:p w:rsidR="00192A2B" w:rsidRPr="0033014C" w:rsidRDefault="00192A2B" w:rsidP="00FF0561">
      <w:pPr>
        <w:pStyle w:val="a4"/>
        <w:tabs>
          <w:tab w:val="clear" w:pos="4153"/>
          <w:tab w:val="clear" w:pos="8306"/>
          <w:tab w:val="center" w:pos="0"/>
          <w:tab w:val="right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этот период осуществлен </w:t>
      </w:r>
      <w:r w:rsidRPr="0033014C">
        <w:rPr>
          <w:sz w:val="28"/>
          <w:szCs w:val="28"/>
        </w:rPr>
        <w:t xml:space="preserve"> прием </w:t>
      </w:r>
      <w:r w:rsidR="00FF0561">
        <w:rPr>
          <w:sz w:val="28"/>
          <w:szCs w:val="28"/>
        </w:rPr>
        <w:t xml:space="preserve">большого объема документов </w:t>
      </w:r>
      <w:r w:rsidR="00FF0561">
        <w:rPr>
          <w:sz w:val="28"/>
          <w:szCs w:val="28"/>
        </w:rPr>
        <w:br/>
        <w:t xml:space="preserve">от </w:t>
      </w:r>
      <w:r w:rsidRPr="0033014C">
        <w:rPr>
          <w:sz w:val="28"/>
          <w:szCs w:val="28"/>
        </w:rPr>
        <w:t xml:space="preserve">ликвидированных организаций: </w:t>
      </w:r>
      <w:r w:rsidRPr="00192A2B">
        <w:rPr>
          <w:sz w:val="28"/>
          <w:szCs w:val="28"/>
        </w:rPr>
        <w:t xml:space="preserve">ОАО «Ливенский </w:t>
      </w:r>
      <w:proofErr w:type="spellStart"/>
      <w:r w:rsidRPr="00192A2B">
        <w:rPr>
          <w:sz w:val="28"/>
          <w:szCs w:val="28"/>
        </w:rPr>
        <w:t>машзавод</w:t>
      </w:r>
      <w:proofErr w:type="spellEnd"/>
      <w:r w:rsidRPr="00192A2B">
        <w:rPr>
          <w:sz w:val="28"/>
          <w:szCs w:val="28"/>
        </w:rPr>
        <w:t>»</w:t>
      </w:r>
      <w:r>
        <w:rPr>
          <w:sz w:val="28"/>
          <w:szCs w:val="28"/>
        </w:rPr>
        <w:t xml:space="preserve">; </w:t>
      </w:r>
      <w:r w:rsidRPr="00192A2B">
        <w:rPr>
          <w:sz w:val="28"/>
          <w:szCs w:val="28"/>
        </w:rPr>
        <w:t xml:space="preserve"> </w:t>
      </w:r>
      <w:r w:rsidR="00FF0561">
        <w:rPr>
          <w:sz w:val="28"/>
          <w:szCs w:val="28"/>
        </w:rPr>
        <w:br/>
      </w:r>
      <w:r w:rsidRPr="00192A2B">
        <w:rPr>
          <w:sz w:val="28"/>
          <w:szCs w:val="28"/>
        </w:rPr>
        <w:t>ОАО «Ливныпластик»</w:t>
      </w:r>
      <w:r>
        <w:rPr>
          <w:sz w:val="28"/>
          <w:szCs w:val="28"/>
        </w:rPr>
        <w:t>;</w:t>
      </w:r>
      <w:r w:rsidR="00FF0561">
        <w:rPr>
          <w:sz w:val="28"/>
          <w:szCs w:val="28"/>
        </w:rPr>
        <w:t xml:space="preserve"> ОАО «Этанол»; </w:t>
      </w:r>
      <w:r w:rsidRPr="0033014C">
        <w:rPr>
          <w:sz w:val="28"/>
          <w:szCs w:val="28"/>
        </w:rPr>
        <w:t xml:space="preserve">АО </w:t>
      </w:r>
      <w:r w:rsidR="00FF0561">
        <w:rPr>
          <w:sz w:val="28"/>
          <w:szCs w:val="28"/>
        </w:rPr>
        <w:t xml:space="preserve">«Завод сыродельный Ливенский»; Ливенский </w:t>
      </w:r>
      <w:r w:rsidRPr="0033014C">
        <w:rPr>
          <w:sz w:val="28"/>
          <w:szCs w:val="28"/>
        </w:rPr>
        <w:t>филиал ОАО  «</w:t>
      </w:r>
      <w:proofErr w:type="spellStart"/>
      <w:r w:rsidRPr="0033014C">
        <w:rPr>
          <w:sz w:val="28"/>
          <w:szCs w:val="28"/>
        </w:rPr>
        <w:t>Орелобхлеб</w:t>
      </w:r>
      <w:proofErr w:type="spellEnd"/>
      <w:r w:rsidRPr="0033014C">
        <w:rPr>
          <w:sz w:val="28"/>
          <w:szCs w:val="28"/>
        </w:rPr>
        <w:t>» за весь период деятельности предприятий.</w:t>
      </w:r>
    </w:p>
    <w:p w:rsidR="00A755D1" w:rsidRDefault="00192A2B" w:rsidP="00FF0561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014C" w:rsidRPr="0033014C">
        <w:rPr>
          <w:sz w:val="28"/>
          <w:szCs w:val="28"/>
        </w:rPr>
        <w:t>Прогнозируется дальнейшее увеличение</w:t>
      </w:r>
      <w:r>
        <w:rPr>
          <w:sz w:val="28"/>
          <w:szCs w:val="28"/>
        </w:rPr>
        <w:t xml:space="preserve"> объемов поступающих документов.</w:t>
      </w:r>
    </w:p>
    <w:p w:rsidR="00651DDE" w:rsidRDefault="00651DDE" w:rsidP="00FF05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планового цикличного комплектования муниципального архива документами необходимы резервные площади и как следствие финансовые средства на их ремонт и оснащение.</w:t>
      </w:r>
    </w:p>
    <w:p w:rsidR="00E57A03" w:rsidRDefault="00B835CB" w:rsidP="00FF0561">
      <w:pPr>
        <w:pStyle w:val="a4"/>
        <w:tabs>
          <w:tab w:val="clear" w:pos="4153"/>
          <w:tab w:val="clear" w:pos="8306"/>
          <w:tab w:val="center" w:pos="0"/>
          <w:tab w:val="right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34562">
        <w:rPr>
          <w:sz w:val="28"/>
          <w:szCs w:val="28"/>
        </w:rPr>
        <w:t xml:space="preserve"> соответствии с постановлением</w:t>
      </w:r>
      <w:r>
        <w:rPr>
          <w:sz w:val="28"/>
          <w:szCs w:val="28"/>
        </w:rPr>
        <w:t xml:space="preserve"> администрации города Ливны </w:t>
      </w:r>
      <w:r w:rsidR="00FF0561">
        <w:rPr>
          <w:sz w:val="28"/>
          <w:szCs w:val="28"/>
        </w:rPr>
        <w:br/>
      </w:r>
      <w:r w:rsidRPr="0073456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30 января 2024 года № </w:t>
      </w:r>
      <w:r w:rsidRPr="00734562">
        <w:rPr>
          <w:sz w:val="28"/>
          <w:szCs w:val="28"/>
        </w:rPr>
        <w:t>47</w:t>
      </w:r>
      <w:r>
        <w:rPr>
          <w:sz w:val="28"/>
          <w:szCs w:val="28"/>
        </w:rPr>
        <w:t xml:space="preserve"> «О закреплении муниципального имущества</w:t>
      </w:r>
      <w:r w:rsidRPr="0073456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734562">
        <w:rPr>
          <w:sz w:val="28"/>
          <w:szCs w:val="28"/>
        </w:rPr>
        <w:t>на праве оперативно</w:t>
      </w:r>
      <w:r>
        <w:rPr>
          <w:sz w:val="28"/>
          <w:szCs w:val="28"/>
        </w:rPr>
        <w:t>го</w:t>
      </w:r>
      <w:r w:rsidRPr="00734562">
        <w:rPr>
          <w:sz w:val="28"/>
          <w:szCs w:val="28"/>
        </w:rPr>
        <w:t xml:space="preserve"> управления» архивному отделу </w:t>
      </w:r>
      <w:r w:rsidRPr="00B835CB">
        <w:rPr>
          <w:sz w:val="28"/>
          <w:szCs w:val="28"/>
        </w:rPr>
        <w:t>выделено новое дополнительное помещение площадью 74,9 кв. м.,</w:t>
      </w:r>
      <w:r w:rsidRPr="00734562">
        <w:rPr>
          <w:sz w:val="28"/>
          <w:szCs w:val="28"/>
        </w:rPr>
        <w:t xml:space="preserve"> расположенное </w:t>
      </w:r>
      <w:r>
        <w:rPr>
          <w:sz w:val="28"/>
          <w:szCs w:val="28"/>
        </w:rPr>
        <w:t xml:space="preserve">по адресу: города Ливны ул. Гайдара, </w:t>
      </w:r>
      <w:r w:rsidRPr="00734562">
        <w:rPr>
          <w:sz w:val="28"/>
          <w:szCs w:val="28"/>
        </w:rPr>
        <w:t xml:space="preserve">д. 5. </w:t>
      </w:r>
      <w:r>
        <w:rPr>
          <w:sz w:val="28"/>
          <w:szCs w:val="28"/>
        </w:rPr>
        <w:t xml:space="preserve">в виду того, что </w:t>
      </w:r>
      <w:r w:rsidRPr="00734562">
        <w:rPr>
          <w:sz w:val="28"/>
          <w:szCs w:val="28"/>
        </w:rPr>
        <w:t>резерв функционирующих архивных площадей исчерпан</w:t>
      </w:r>
      <w:r>
        <w:rPr>
          <w:sz w:val="28"/>
          <w:szCs w:val="28"/>
        </w:rPr>
        <w:t>.</w:t>
      </w:r>
    </w:p>
    <w:p w:rsidR="00E57A03" w:rsidRDefault="00E57A03" w:rsidP="00FF0561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Дальнейшее развитие архивного дела невозможно без решения вопросов прогнозирования комплектования и учета состава архивного фонда, организации научно-справочного аппарата, без определения перспектив технического оснащения архива. </w:t>
      </w:r>
    </w:p>
    <w:p w:rsidR="00651DDE" w:rsidRDefault="00B835CB" w:rsidP="00FF05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2024-2025</w:t>
      </w:r>
      <w:r w:rsidR="001C7B53">
        <w:rPr>
          <w:sz w:val="28"/>
          <w:szCs w:val="28"/>
        </w:rPr>
        <w:t xml:space="preserve"> </w:t>
      </w:r>
      <w:r>
        <w:rPr>
          <w:sz w:val="28"/>
          <w:szCs w:val="28"/>
        </w:rPr>
        <w:t>гг. в новом архивохранилище был проведен капитальный ремон</w:t>
      </w:r>
      <w:r w:rsidR="00E57A03">
        <w:rPr>
          <w:sz w:val="28"/>
          <w:szCs w:val="28"/>
        </w:rPr>
        <w:t>т, установлены пластиковые окна.</w:t>
      </w:r>
      <w:r>
        <w:rPr>
          <w:sz w:val="28"/>
          <w:szCs w:val="28"/>
        </w:rPr>
        <w:t xml:space="preserve"> </w:t>
      </w:r>
    </w:p>
    <w:p w:rsidR="00651DDE" w:rsidRDefault="00651DDE" w:rsidP="00651D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развития архивного дела позволила оборудовать архивохранилище системой охранной сигнализации.</w:t>
      </w:r>
    </w:p>
    <w:p w:rsidR="00A755D1" w:rsidRPr="00645E03" w:rsidRDefault="00A755D1" w:rsidP="00FF05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45E03">
        <w:rPr>
          <w:color w:val="auto"/>
          <w:sz w:val="28"/>
          <w:szCs w:val="28"/>
        </w:rPr>
        <w:t>В связи с выделением нового помещения для приема документов ликвидированных организаций, признанных обеспечить пенсионные права граждан  планируется  выполнение мероприятий по оснащению  пом</w:t>
      </w:r>
      <w:r w:rsidR="00651DDE">
        <w:rPr>
          <w:color w:val="auto"/>
          <w:sz w:val="28"/>
          <w:szCs w:val="28"/>
        </w:rPr>
        <w:t xml:space="preserve">ещения </w:t>
      </w:r>
      <w:r w:rsidRPr="00645E03">
        <w:rPr>
          <w:color w:val="auto"/>
          <w:sz w:val="28"/>
          <w:szCs w:val="28"/>
        </w:rPr>
        <w:t xml:space="preserve"> специальным архивным оборудованием (стеллажами).</w:t>
      </w:r>
    </w:p>
    <w:p w:rsidR="00E57A03" w:rsidRDefault="0033014C" w:rsidP="00E57A03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Необходимо продолжить работу по </w:t>
      </w:r>
      <w:proofErr w:type="spellStart"/>
      <w:r>
        <w:rPr>
          <w:sz w:val="28"/>
          <w:szCs w:val="28"/>
        </w:rPr>
        <w:t>карт</w:t>
      </w:r>
      <w:r w:rsidR="00E57A03">
        <w:rPr>
          <w:sz w:val="28"/>
          <w:szCs w:val="28"/>
        </w:rPr>
        <w:t>онированию</w:t>
      </w:r>
      <w:proofErr w:type="spellEnd"/>
      <w:r w:rsidR="00E57A03">
        <w:rPr>
          <w:sz w:val="28"/>
          <w:szCs w:val="28"/>
        </w:rPr>
        <w:t xml:space="preserve"> архивных документов,</w:t>
      </w:r>
      <w:r w:rsidR="00E57A03" w:rsidRPr="00E57A03">
        <w:rPr>
          <w:sz w:val="28"/>
          <w:szCs w:val="28"/>
        </w:rPr>
        <w:t xml:space="preserve"> </w:t>
      </w:r>
      <w:r w:rsidR="00E57A03">
        <w:rPr>
          <w:sz w:val="28"/>
          <w:szCs w:val="28"/>
        </w:rPr>
        <w:t xml:space="preserve">недостаточное количество архивных коробок для хранения архивных документов ведет к разрушению, угасанию текста </w:t>
      </w:r>
      <w:r w:rsidR="00E57A03">
        <w:rPr>
          <w:sz w:val="28"/>
          <w:szCs w:val="28"/>
        </w:rPr>
        <w:br/>
        <w:t>на архивных документах.</w:t>
      </w:r>
    </w:p>
    <w:p w:rsidR="0033014C" w:rsidRDefault="0033014C" w:rsidP="00FF05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Следующая проблема, решение которой предполагается осуществить </w:t>
      </w:r>
      <w:r>
        <w:rPr>
          <w:sz w:val="28"/>
          <w:szCs w:val="28"/>
        </w:rPr>
        <w:br/>
        <w:t xml:space="preserve">в рамках настоящей Программы, обусловлена совершенствованием использования архивной информации, расширением доступа к ней граждан </w:t>
      </w:r>
      <w:r>
        <w:rPr>
          <w:sz w:val="28"/>
          <w:szCs w:val="28"/>
        </w:rPr>
        <w:br/>
        <w:t>и юридических лиц, эффективным использованием архивных документов.</w:t>
      </w:r>
    </w:p>
    <w:p w:rsidR="0033014C" w:rsidRDefault="0033014C" w:rsidP="0033014C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Интенсивность работы по использованию архивных документов </w:t>
      </w:r>
      <w:r>
        <w:rPr>
          <w:rFonts w:ascii="Times New Roman CYR" w:hAnsi="Times New Roman CYR" w:cs="Times New Roman CYR"/>
          <w:sz w:val="28"/>
          <w:szCs w:val="28"/>
        </w:rPr>
        <w:br/>
        <w:t>с каждым годом повышается в связи с возросшим интересом населения, молодёжи к истории малой родины, с поисками первичных правоустанавливающих документов связанных с регистрацией собственности на недвижимость и землю.</w:t>
      </w:r>
    </w:p>
    <w:p w:rsidR="00FE6C3A" w:rsidRDefault="00FE6C3A" w:rsidP="00FE6C3A">
      <w:pPr>
        <w:ind w:firstLine="708"/>
        <w:jc w:val="both"/>
        <w:rPr>
          <w:color w:val="FF0000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Особое приоритетное направление, требующее реализации </w:t>
      </w:r>
      <w:r>
        <w:rPr>
          <w:b/>
          <w:spacing w:val="-1"/>
          <w:sz w:val="28"/>
          <w:szCs w:val="28"/>
        </w:rPr>
        <w:t xml:space="preserve">– 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недрение информационно-коммуникационных технологий, позволяющих обеспечить качественно новый уровень оперативности и удобства получения гражданами и организациями архивной информации.</w:t>
      </w:r>
    </w:p>
    <w:p w:rsidR="00FE6C3A" w:rsidRDefault="00FE6C3A" w:rsidP="00FE6C3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оцифровки архивных документов в перспективе целесообразным является приобретение более производительного оборудования</w:t>
      </w:r>
      <w:r w:rsidR="00FF056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Планетарного сканера.</w:t>
      </w:r>
    </w:p>
    <w:p w:rsidR="0033014C" w:rsidRDefault="00FF0561" w:rsidP="00FE6C3A">
      <w:pPr>
        <w:autoSpaceDE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На протяжении последних </w:t>
      </w:r>
      <w:r w:rsidR="0033014C">
        <w:rPr>
          <w:sz w:val="28"/>
          <w:szCs w:val="28"/>
        </w:rPr>
        <w:t>лет наблюдается стабильный рост пост</w:t>
      </w:r>
      <w:r>
        <w:rPr>
          <w:sz w:val="28"/>
          <w:szCs w:val="28"/>
        </w:rPr>
        <w:t xml:space="preserve">упающих и исполняемых запросов </w:t>
      </w:r>
      <w:r w:rsidR="0033014C">
        <w:rPr>
          <w:sz w:val="28"/>
          <w:szCs w:val="28"/>
        </w:rPr>
        <w:t>граждан.</w:t>
      </w:r>
    </w:p>
    <w:p w:rsidR="0033014C" w:rsidRDefault="0033014C" w:rsidP="0033014C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среднем в год специалисты </w:t>
      </w:r>
      <w:r>
        <w:rPr>
          <w:sz w:val="28"/>
          <w:szCs w:val="28"/>
        </w:rPr>
        <w:t xml:space="preserve">архивного отдела выполняют более </w:t>
      </w:r>
      <w:r>
        <w:rPr>
          <w:sz w:val="28"/>
          <w:szCs w:val="28"/>
        </w:rPr>
        <w:br/>
        <w:t>1300 запросов.</w:t>
      </w:r>
    </w:p>
    <w:p w:rsidR="0033014C" w:rsidRDefault="0033014C" w:rsidP="0033014C">
      <w:pPr>
        <w:ind w:firstLine="720"/>
        <w:jc w:val="both"/>
        <w:rPr>
          <w:sz w:val="28"/>
        </w:rPr>
      </w:pPr>
      <w:r>
        <w:rPr>
          <w:sz w:val="28"/>
          <w:szCs w:val="28"/>
        </w:rPr>
        <w:t>Анализ количества поступивших запросов за последние 5 лет, показывает, что снижение их количества не прослеживается.</w:t>
      </w:r>
    </w:p>
    <w:p w:rsidR="0033014C" w:rsidRDefault="0033014C" w:rsidP="0033014C">
      <w:pPr>
        <w:ind w:firstLine="708"/>
        <w:jc w:val="both"/>
        <w:rPr>
          <w:sz w:val="28"/>
          <w:szCs w:val="28"/>
        </w:rPr>
      </w:pPr>
      <w:r w:rsidRPr="0069433B">
        <w:rPr>
          <w:sz w:val="28"/>
          <w:szCs w:val="28"/>
        </w:rPr>
        <w:t xml:space="preserve">Из года в год растет количество граждан, желающих поработать </w:t>
      </w:r>
      <w:r>
        <w:rPr>
          <w:sz w:val="28"/>
          <w:szCs w:val="28"/>
        </w:rPr>
        <w:br/>
      </w:r>
      <w:r w:rsidRPr="0069433B">
        <w:rPr>
          <w:sz w:val="28"/>
          <w:szCs w:val="28"/>
        </w:rPr>
        <w:t xml:space="preserve">с архивными документами и документами </w:t>
      </w:r>
      <w:r>
        <w:rPr>
          <w:sz w:val="28"/>
          <w:szCs w:val="28"/>
        </w:rPr>
        <w:t>справочно-информационного фонда</w:t>
      </w:r>
      <w:r w:rsidRPr="0069433B">
        <w:rPr>
          <w:sz w:val="28"/>
          <w:szCs w:val="28"/>
        </w:rPr>
        <w:t xml:space="preserve">. </w:t>
      </w:r>
    </w:p>
    <w:p w:rsidR="0033014C" w:rsidRDefault="0033014C" w:rsidP="0033014C">
      <w:pPr>
        <w:ind w:firstLine="720"/>
        <w:jc w:val="both"/>
        <w:rPr>
          <w:sz w:val="28"/>
          <w:szCs w:val="28"/>
        </w:rPr>
      </w:pPr>
      <w:r w:rsidRPr="003038E7">
        <w:rPr>
          <w:sz w:val="28"/>
          <w:szCs w:val="28"/>
        </w:rPr>
        <w:t xml:space="preserve">В настоящее время Российское законодательство обязывает архивы использовать новые информационные технологии - принимать запросы </w:t>
      </w:r>
      <w:r>
        <w:rPr>
          <w:sz w:val="28"/>
          <w:szCs w:val="28"/>
        </w:rPr>
        <w:t xml:space="preserve">           </w:t>
      </w:r>
      <w:r w:rsidRPr="003038E7">
        <w:rPr>
          <w:sz w:val="28"/>
          <w:szCs w:val="28"/>
        </w:rPr>
        <w:t>от граждан и юридических лиц и обеспечивать доступ к архивным документам также и через сеть Интернет</w:t>
      </w:r>
      <w:r>
        <w:rPr>
          <w:sz w:val="28"/>
          <w:szCs w:val="28"/>
        </w:rPr>
        <w:t xml:space="preserve">, </w:t>
      </w:r>
      <w:r w:rsidRPr="003038E7">
        <w:rPr>
          <w:sz w:val="28"/>
          <w:szCs w:val="28"/>
        </w:rPr>
        <w:t xml:space="preserve">производить оцифровку наиболее востребованных материалов архива, что позволит удовлетворять различные гражданско-правовые запросы. </w:t>
      </w:r>
    </w:p>
    <w:p w:rsidR="0033014C" w:rsidRDefault="0033014C" w:rsidP="0033014C">
      <w:pPr>
        <w:ind w:firstLine="708"/>
        <w:jc w:val="both"/>
        <w:rPr>
          <w:sz w:val="28"/>
          <w:szCs w:val="28"/>
        </w:rPr>
      </w:pPr>
      <w:r w:rsidRPr="00145032">
        <w:rPr>
          <w:sz w:val="28"/>
          <w:szCs w:val="28"/>
        </w:rPr>
        <w:t>Кроме того, в рамках внедрения органами государственной власти Орловской области системы электронного документооборота предполагается формирование «Элек</w:t>
      </w:r>
      <w:r w:rsidR="00FF0561">
        <w:rPr>
          <w:sz w:val="28"/>
          <w:szCs w:val="28"/>
        </w:rPr>
        <w:t xml:space="preserve">тронного архив», что потребует </w:t>
      </w:r>
      <w:r w:rsidRPr="00145032">
        <w:rPr>
          <w:sz w:val="28"/>
          <w:szCs w:val="28"/>
        </w:rPr>
        <w:t>соответствующей материально-технической базы.</w:t>
      </w:r>
    </w:p>
    <w:p w:rsidR="00FE6C3A" w:rsidRDefault="00FE6C3A" w:rsidP="00FE6C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состояния хранения архивных документов выявил необходимость принятия мер по дальнейшему совершенствованию условий хранения архивных документов.</w:t>
      </w:r>
    </w:p>
    <w:p w:rsidR="0033014C" w:rsidRPr="00A22344" w:rsidRDefault="0033014C" w:rsidP="00FE6C3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22344">
        <w:rPr>
          <w:sz w:val="28"/>
          <w:szCs w:val="28"/>
        </w:rPr>
        <w:t>ля приема электронных документов в архивный отдел, обеспечения их сохранности и использования в дальнейшем,</w:t>
      </w:r>
      <w:r>
        <w:rPr>
          <w:sz w:val="28"/>
          <w:szCs w:val="28"/>
        </w:rPr>
        <w:t xml:space="preserve"> необходимо решить ряд </w:t>
      </w:r>
      <w:r w:rsidRPr="00A22344">
        <w:rPr>
          <w:sz w:val="28"/>
          <w:szCs w:val="28"/>
        </w:rPr>
        <w:t>задач, а также  вопросы, связанные с их финансированием:</w:t>
      </w:r>
    </w:p>
    <w:p w:rsidR="0033014C" w:rsidRPr="00A22344" w:rsidRDefault="0033014C" w:rsidP="0033014C">
      <w:pPr>
        <w:pStyle w:val="a3"/>
        <w:spacing w:before="0" w:beforeAutospacing="0" w:after="0" w:afterAutospacing="0"/>
        <w:ind w:firstLine="851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A22344">
        <w:rPr>
          <w:sz w:val="28"/>
          <w:szCs w:val="28"/>
        </w:rPr>
        <w:t>главное требование - обеспечение долговременной сохранности электронных документов, с постоянной возможностью их использования</w:t>
      </w:r>
      <w:r>
        <w:rPr>
          <w:sz w:val="28"/>
          <w:szCs w:val="28"/>
        </w:rPr>
        <w:t>,</w:t>
      </w:r>
      <w:r w:rsidRPr="00A22344">
        <w:rPr>
          <w:bCs/>
          <w:iCs/>
          <w:sz w:val="28"/>
          <w:szCs w:val="28"/>
        </w:rPr>
        <w:t xml:space="preserve"> </w:t>
      </w:r>
      <w:r w:rsidRPr="00A22344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Pr="00A22344">
        <w:rPr>
          <w:sz w:val="28"/>
          <w:szCs w:val="28"/>
        </w:rPr>
        <w:t xml:space="preserve"> условий для воспроизведения и использовани</w:t>
      </w:r>
      <w:r>
        <w:rPr>
          <w:sz w:val="28"/>
          <w:szCs w:val="28"/>
        </w:rPr>
        <w:t>е</w:t>
      </w:r>
      <w:r w:rsidRPr="00A22344">
        <w:rPr>
          <w:sz w:val="28"/>
          <w:szCs w:val="28"/>
        </w:rPr>
        <w:t xml:space="preserve"> </w:t>
      </w:r>
      <w:r>
        <w:rPr>
          <w:sz w:val="28"/>
          <w:szCs w:val="28"/>
        </w:rPr>
        <w:t>в долговременной перспективе;</w:t>
      </w:r>
    </w:p>
    <w:p w:rsidR="0033014C" w:rsidRDefault="0033014C" w:rsidP="0033014C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Pr="00A22344">
        <w:rPr>
          <w:sz w:val="28"/>
          <w:szCs w:val="28"/>
        </w:rPr>
        <w:t xml:space="preserve">беспечение комплекса технических и программных средств, позволяющих воспроизводить, копировать, перезаписывать электронные документы, контролировать физическое и техническое состояние. </w:t>
      </w:r>
    </w:p>
    <w:p w:rsidR="0033014C" w:rsidRDefault="0033014C" w:rsidP="0033014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22344">
        <w:rPr>
          <w:sz w:val="28"/>
          <w:szCs w:val="28"/>
        </w:rPr>
        <w:t>Могут потребоваться значительные аппаратные ресурсы (дисковое пространство, оперативная память), а также использование специального программног</w:t>
      </w:r>
      <w:r>
        <w:rPr>
          <w:sz w:val="28"/>
          <w:szCs w:val="28"/>
        </w:rPr>
        <w:t>о обеспечения.</w:t>
      </w:r>
    </w:p>
    <w:p w:rsidR="00FE6C3A" w:rsidRDefault="00FE6C3A" w:rsidP="00FE6C3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Прием, хранение и использование электронных документов </w:t>
      </w:r>
      <w:r>
        <w:rPr>
          <w:iCs/>
          <w:sz w:val="28"/>
          <w:szCs w:val="28"/>
        </w:rPr>
        <w:t>юридической значимости на протяжении всего срока их хранения</w:t>
      </w:r>
      <w:r>
        <w:rPr>
          <w:sz w:val="28"/>
          <w:szCs w:val="28"/>
        </w:rPr>
        <w:t xml:space="preserve"> требует </w:t>
      </w:r>
      <w:r>
        <w:rPr>
          <w:sz w:val="28"/>
          <w:szCs w:val="28"/>
        </w:rPr>
        <w:lastRenderedPageBreak/>
        <w:t>соблюдения определенных правил и обеспечения технической возможности (надежность хранения, управление доступом, защита, стабильная среда хранения носителей информации).</w:t>
      </w:r>
      <w:r w:rsidR="0064775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FE6C3A" w:rsidRPr="00A22344" w:rsidRDefault="00FE6C3A" w:rsidP="0033014C">
      <w:pPr>
        <w:pStyle w:val="a3"/>
        <w:spacing w:before="0" w:beforeAutospacing="0" w:after="0" w:afterAutospacing="0"/>
        <w:ind w:firstLine="708"/>
        <w:jc w:val="both"/>
        <w:rPr>
          <w:bCs/>
          <w:iCs/>
          <w:sz w:val="28"/>
          <w:szCs w:val="28"/>
        </w:rPr>
      </w:pPr>
    </w:p>
    <w:p w:rsidR="002B4D60" w:rsidRPr="00230E03" w:rsidRDefault="002B4D60" w:rsidP="00230E03">
      <w:pPr>
        <w:ind w:firstLine="709"/>
        <w:rPr>
          <w:sz w:val="28"/>
          <w:szCs w:val="28"/>
        </w:rPr>
      </w:pPr>
    </w:p>
    <w:sectPr w:rsidR="002B4D60" w:rsidRPr="00230E03" w:rsidSect="00A621A8">
      <w:headerReference w:type="default" r:id="rId7"/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1A8" w:rsidRDefault="00A621A8" w:rsidP="00A621A8">
      <w:r>
        <w:separator/>
      </w:r>
    </w:p>
  </w:endnote>
  <w:endnote w:type="continuationSeparator" w:id="0">
    <w:p w:rsidR="00A621A8" w:rsidRDefault="00A621A8" w:rsidP="00A62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1A8" w:rsidRDefault="00A621A8" w:rsidP="00A621A8">
      <w:r>
        <w:separator/>
      </w:r>
    </w:p>
  </w:footnote>
  <w:footnote w:type="continuationSeparator" w:id="0">
    <w:p w:rsidR="00A621A8" w:rsidRDefault="00A621A8" w:rsidP="00A62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7982214"/>
      <w:docPartObj>
        <w:docPartGallery w:val="Page Numbers (Top of Page)"/>
        <w:docPartUnique/>
      </w:docPartObj>
    </w:sdtPr>
    <w:sdtContent>
      <w:p w:rsidR="00A621A8" w:rsidRDefault="00D425F6">
        <w:pPr>
          <w:pStyle w:val="a4"/>
          <w:jc w:val="center"/>
        </w:pPr>
        <w:fldSimple w:instr=" PAGE   \* MERGEFORMAT ">
          <w:r w:rsidR="00384246">
            <w:rPr>
              <w:noProof/>
            </w:rPr>
            <w:t>7</w:t>
          </w:r>
        </w:fldSimple>
      </w:p>
    </w:sdtContent>
  </w:sdt>
  <w:p w:rsidR="00A621A8" w:rsidRDefault="00A621A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4750F"/>
    <w:multiLevelType w:val="hybridMultilevel"/>
    <w:tmpl w:val="2C3C8702"/>
    <w:lvl w:ilvl="0" w:tplc="7AE8A1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014C"/>
    <w:rsid w:val="00192A2B"/>
    <w:rsid w:val="001C7B53"/>
    <w:rsid w:val="00230E03"/>
    <w:rsid w:val="002B4D60"/>
    <w:rsid w:val="002F3CAC"/>
    <w:rsid w:val="0033014C"/>
    <w:rsid w:val="0035465F"/>
    <w:rsid w:val="00384246"/>
    <w:rsid w:val="00594454"/>
    <w:rsid w:val="005A06D9"/>
    <w:rsid w:val="005B786C"/>
    <w:rsid w:val="005D249C"/>
    <w:rsid w:val="006437AF"/>
    <w:rsid w:val="00647752"/>
    <w:rsid w:val="00651DDE"/>
    <w:rsid w:val="00713339"/>
    <w:rsid w:val="0077023B"/>
    <w:rsid w:val="00A621A8"/>
    <w:rsid w:val="00A755D1"/>
    <w:rsid w:val="00B75080"/>
    <w:rsid w:val="00B835CB"/>
    <w:rsid w:val="00CF1E3A"/>
    <w:rsid w:val="00D425F6"/>
    <w:rsid w:val="00E4595F"/>
    <w:rsid w:val="00E57A03"/>
    <w:rsid w:val="00E94416"/>
    <w:rsid w:val="00EA0AF5"/>
    <w:rsid w:val="00FE6C3A"/>
    <w:rsid w:val="00FF0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14C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33014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1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301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51DDE"/>
    <w:pPr>
      <w:ind w:left="720"/>
      <w:contextualSpacing/>
    </w:pPr>
  </w:style>
  <w:style w:type="paragraph" w:styleId="a7">
    <w:name w:val="footer"/>
    <w:basedOn w:val="a"/>
    <w:link w:val="a8"/>
    <w:uiPriority w:val="99"/>
    <w:semiHidden/>
    <w:unhideWhenUsed/>
    <w:rsid w:val="00A621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621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4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1911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Arhiv1</dc:creator>
  <cp:lastModifiedBy>Arhiv2</cp:lastModifiedBy>
  <cp:revision>7</cp:revision>
  <dcterms:created xsi:type="dcterms:W3CDTF">2026-02-11T09:24:00Z</dcterms:created>
  <dcterms:modified xsi:type="dcterms:W3CDTF">2026-02-25T08:05:00Z</dcterms:modified>
</cp:coreProperties>
</file>